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B5984" w14:textId="77777777" w:rsidR="006828A0" w:rsidRDefault="006828A0" w:rsidP="006828A0"/>
    <w:p w14:paraId="77F5DD3D" w14:textId="77777777" w:rsidR="006828A0" w:rsidRDefault="006828A0" w:rsidP="006828A0"/>
    <w:p w14:paraId="2E356785" w14:textId="190582FC" w:rsidR="006828A0" w:rsidRDefault="008E500E" w:rsidP="006828A0">
      <w:r>
        <w:rPr>
          <w:noProof/>
        </w:rPr>
        <mc:AlternateContent>
          <mc:Choice Requires="wps">
            <w:drawing>
              <wp:anchor distT="45720" distB="45720" distL="114300" distR="114300" simplePos="0" relativeHeight="251661312" behindDoc="0" locked="0" layoutInCell="1" allowOverlap="1" wp14:anchorId="037EAC3B" wp14:editId="45422B03">
                <wp:simplePos x="0" y="0"/>
                <wp:positionH relativeFrom="column">
                  <wp:align>center</wp:align>
                </wp:positionH>
                <wp:positionV relativeFrom="paragraph">
                  <wp:posOffset>182880</wp:posOffset>
                </wp:positionV>
                <wp:extent cx="2360930" cy="2105025"/>
                <wp:effectExtent l="0" t="0" r="11430" b="28575"/>
                <wp:wrapSquare wrapText="bothSides"/>
                <wp:docPr id="18287358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05025"/>
                        </a:xfrm>
                        <a:prstGeom prst="rect">
                          <a:avLst/>
                        </a:prstGeom>
                        <a:solidFill>
                          <a:srgbClr val="FFFFFF"/>
                        </a:solidFill>
                        <a:ln w="9525">
                          <a:solidFill>
                            <a:srgbClr val="000000"/>
                          </a:solidFill>
                          <a:miter lim="800000"/>
                          <a:headEnd/>
                          <a:tailEnd/>
                        </a:ln>
                      </wps:spPr>
                      <wps:txbx>
                        <w:txbxContent>
                          <w:p w14:paraId="75AD6B97" w14:textId="3AB63381" w:rsidR="008E500E" w:rsidRDefault="008E500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37EAC3B" id="_x0000_t202" coordsize="21600,21600" o:spt="202" path="m,l,21600r21600,l21600,xe">
                <v:stroke joinstyle="miter"/>
                <v:path gradientshapeok="t" o:connecttype="rect"/>
              </v:shapetype>
              <v:shape id="テキスト ボックス 2" o:spid="_x0000_s1026" type="#_x0000_t202" style="position:absolute;left:0;text-align:left;margin-left:0;margin-top:14.4pt;width:185.9pt;height:165.75pt;z-index:251661312;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">
                <v:textbox>
                  <w:txbxContent>
                    <w:p w14:paraId="75AD6B97" w14:textId="3AB63381" w:rsidR="008E500E" w:rsidRDefault="008E500E"/>
                  </w:txbxContent>
                </v:textbox>
                <w10:wrap type="square"/>
              </v:shape>
            </w:pict>
          </mc:Fallback>
        </mc:AlternateContent>
      </w:r>
    </w:p>
    <w:p w14:paraId="51D1249E" w14:textId="77777777" w:rsidR="006828A0" w:rsidRDefault="006828A0" w:rsidP="006828A0"/>
    <w:p w14:paraId="5F76B04A" w14:textId="77777777" w:rsidR="006828A0" w:rsidRDefault="006828A0" w:rsidP="006828A0"/>
    <w:p w14:paraId="6756007D" w14:textId="77777777" w:rsidR="006828A0" w:rsidRDefault="006828A0" w:rsidP="006828A0"/>
    <w:p w14:paraId="695DB40B" w14:textId="77777777" w:rsidR="006828A0" w:rsidRDefault="006828A0" w:rsidP="006828A0"/>
    <w:p w14:paraId="4AD0F4C5" w14:textId="77777777" w:rsidR="006828A0" w:rsidRDefault="006828A0" w:rsidP="006828A0"/>
    <w:p w14:paraId="4D4AFD30" w14:textId="77777777" w:rsidR="006828A0" w:rsidRDefault="006828A0" w:rsidP="006828A0"/>
    <w:p w14:paraId="50DFE930" w14:textId="77777777" w:rsidR="006828A0" w:rsidRDefault="006828A0" w:rsidP="006828A0"/>
    <w:p w14:paraId="3901AC9B" w14:textId="77777777" w:rsidR="006828A0" w:rsidRDefault="006828A0" w:rsidP="006828A0"/>
    <w:p w14:paraId="10478BCE" w14:textId="77777777" w:rsidR="006828A0" w:rsidRDefault="006828A0" w:rsidP="006828A0"/>
    <w:p w14:paraId="23CB1AFB" w14:textId="77777777" w:rsidR="006828A0" w:rsidRDefault="006828A0" w:rsidP="006828A0"/>
    <w:p w14:paraId="41D6CB0D" w14:textId="77777777" w:rsidR="006828A0" w:rsidRDefault="006828A0" w:rsidP="006828A0"/>
    <w:p w14:paraId="68389094" w14:textId="77777777" w:rsidR="006828A0" w:rsidRPr="008E500E" w:rsidRDefault="006828A0" w:rsidP="008E500E">
      <w:pPr>
        <w:jc w:val="center"/>
        <w:rPr>
          <w:sz w:val="28"/>
          <w:szCs w:val="28"/>
        </w:rPr>
      </w:pPr>
      <w:r w:rsidRPr="008E500E">
        <w:rPr>
          <w:sz w:val="28"/>
          <w:szCs w:val="28"/>
        </w:rPr>
        <w:t>Graphical Abstract</w:t>
      </w:r>
    </w:p>
    <w:p w14:paraId="5D0F7C51" w14:textId="77777777" w:rsidR="006828A0" w:rsidRDefault="006828A0" w:rsidP="006828A0"/>
    <w:p w14:paraId="3621279D" w14:textId="77777777" w:rsidR="006828A0" w:rsidRDefault="006828A0" w:rsidP="006828A0"/>
    <w:p w14:paraId="30F97300" w14:textId="77777777" w:rsidR="006828A0" w:rsidRDefault="006828A0" w:rsidP="006828A0">
      <w:r>
        <w:t> </w:t>
      </w:r>
    </w:p>
    <w:p w14:paraId="6CBD8CFB" w14:textId="77777777" w:rsidR="006828A0" w:rsidRDefault="006828A0" w:rsidP="006828A0"/>
    <w:p w14:paraId="29ADBF69" w14:textId="77777777" w:rsidR="006828A0" w:rsidRDefault="006828A0" w:rsidP="006828A0"/>
    <w:p w14:paraId="5CA3A777" w14:textId="77777777" w:rsidR="006828A0" w:rsidRDefault="006828A0" w:rsidP="006828A0"/>
    <w:p w14:paraId="19241739" w14:textId="77777777" w:rsidR="006828A0" w:rsidRDefault="006828A0" w:rsidP="006828A0"/>
    <w:p w14:paraId="298BEB72" w14:textId="77777777" w:rsidR="006828A0" w:rsidRDefault="006828A0" w:rsidP="006828A0"/>
    <w:p w14:paraId="501E49BF" w14:textId="77777777" w:rsidR="006828A0" w:rsidRDefault="006828A0" w:rsidP="006828A0"/>
    <w:p w14:paraId="66C16E62" w14:textId="77777777" w:rsidR="006828A0" w:rsidRDefault="006828A0" w:rsidP="006828A0"/>
    <w:p w14:paraId="0A02A5AF" w14:textId="77777777" w:rsidR="006828A0" w:rsidRDefault="006828A0" w:rsidP="006828A0"/>
    <w:p w14:paraId="45FA8B87" w14:textId="77777777" w:rsidR="006828A0" w:rsidRDefault="006828A0" w:rsidP="006828A0"/>
    <w:p w14:paraId="70009F15" w14:textId="77777777" w:rsidR="006828A0" w:rsidRDefault="006828A0" w:rsidP="006828A0"/>
    <w:p w14:paraId="443B7245" w14:textId="77777777" w:rsidR="006828A0" w:rsidRDefault="006828A0" w:rsidP="006828A0"/>
    <w:p w14:paraId="3199B34A" w14:textId="77777777" w:rsidR="006828A0" w:rsidRDefault="006828A0" w:rsidP="006828A0"/>
    <w:p w14:paraId="01092D59" w14:textId="77777777" w:rsidR="006828A0" w:rsidRDefault="006828A0" w:rsidP="006828A0"/>
    <w:p w14:paraId="4EC1E658" w14:textId="77777777" w:rsidR="006828A0" w:rsidRDefault="006828A0" w:rsidP="006828A0"/>
    <w:p w14:paraId="4A04B808" w14:textId="77777777" w:rsidR="006828A0" w:rsidRDefault="006828A0" w:rsidP="006828A0"/>
    <w:p w14:paraId="65998CD7" w14:textId="77777777" w:rsidR="006828A0" w:rsidRDefault="006828A0" w:rsidP="006828A0"/>
    <w:p w14:paraId="3FC703F6" w14:textId="77777777" w:rsidR="006828A0" w:rsidRDefault="006828A0" w:rsidP="006828A0"/>
    <w:p w14:paraId="3ED66C0D" w14:textId="77777777" w:rsidR="006828A0" w:rsidRPr="006C0BE8" w:rsidRDefault="006828A0" w:rsidP="006828A0">
      <w:pPr>
        <w:rPr>
          <w:sz w:val="24"/>
          <w:szCs w:val="24"/>
        </w:rPr>
      </w:pPr>
      <w:r w:rsidRPr="006C0BE8">
        <w:rPr>
          <w:rFonts w:hint="eastAsia"/>
          <w:sz w:val="24"/>
          <w:szCs w:val="24"/>
        </w:rPr>
        <w:lastRenderedPageBreak/>
        <w:t>和文題目</w:t>
      </w:r>
    </w:p>
    <w:p w14:paraId="42FBF3BB" w14:textId="77777777" w:rsidR="006828A0" w:rsidRPr="006C0BE8" w:rsidRDefault="006828A0" w:rsidP="006828A0">
      <w:pPr>
        <w:rPr>
          <w:sz w:val="24"/>
          <w:szCs w:val="24"/>
        </w:rPr>
      </w:pPr>
    </w:p>
    <w:p w14:paraId="56C231F0" w14:textId="77777777" w:rsidR="006828A0" w:rsidRPr="006C0BE8" w:rsidRDefault="006828A0" w:rsidP="006828A0">
      <w:pPr>
        <w:rPr>
          <w:sz w:val="24"/>
          <w:szCs w:val="24"/>
        </w:rPr>
      </w:pPr>
      <w:r w:rsidRPr="006C0BE8">
        <w:rPr>
          <w:rFonts w:hint="eastAsia"/>
          <w:sz w:val="24"/>
          <w:szCs w:val="24"/>
        </w:rPr>
        <w:t>英文題目</w:t>
      </w:r>
    </w:p>
    <w:p w14:paraId="73029854" w14:textId="4779B3BB" w:rsidR="006828A0" w:rsidRDefault="006828A0" w:rsidP="006828A0"/>
    <w:p w14:paraId="3835C9EE" w14:textId="77777777" w:rsidR="006828A0" w:rsidRDefault="006828A0" w:rsidP="006828A0">
      <w:pPr>
        <w:rPr>
          <w:rFonts w:hint="eastAsia"/>
        </w:rPr>
      </w:pPr>
    </w:p>
    <w:p w14:paraId="02907CB7" w14:textId="77777777" w:rsidR="006828A0" w:rsidRDefault="006828A0" w:rsidP="006828A0">
      <w:r>
        <w:rPr>
          <w:rFonts w:hint="eastAsia"/>
        </w:rPr>
        <w:t>著者１</w:t>
      </w:r>
      <w:r w:rsidRPr="006828A0">
        <w:rPr>
          <w:vertAlign w:val="superscript"/>
        </w:rPr>
        <w:t>1</w:t>
      </w:r>
      <w:r>
        <w:t>,*，著者２</w:t>
      </w:r>
      <w:r w:rsidRPr="006828A0">
        <w:rPr>
          <w:vertAlign w:val="superscript"/>
        </w:rPr>
        <w:t>2</w:t>
      </w:r>
      <w:r>
        <w:t>，・・・</w:t>
      </w:r>
    </w:p>
    <w:p w14:paraId="7C0D365E" w14:textId="77777777" w:rsidR="006828A0" w:rsidRDefault="006828A0" w:rsidP="006828A0"/>
    <w:p w14:paraId="21EBB5B4" w14:textId="77777777" w:rsidR="006828A0" w:rsidRDefault="006828A0" w:rsidP="006828A0">
      <w:r w:rsidRPr="00246704">
        <w:rPr>
          <w:vertAlign w:val="superscript"/>
        </w:rPr>
        <w:t>1</w:t>
      </w:r>
      <w:r>
        <w:t xml:space="preserve"> ○○大学　○○研究科</w:t>
      </w:r>
    </w:p>
    <w:p w14:paraId="6AA6870A" w14:textId="77777777" w:rsidR="006828A0" w:rsidRDefault="006828A0" w:rsidP="006828A0">
      <w:r w:rsidRPr="00246704">
        <w:rPr>
          <w:vertAlign w:val="superscript"/>
        </w:rPr>
        <w:t>2</w:t>
      </w:r>
      <w:r>
        <w:t xml:space="preserve"> ○○株式会社　○○研究所</w:t>
      </w:r>
    </w:p>
    <w:p w14:paraId="119783DF" w14:textId="77777777" w:rsidR="006828A0" w:rsidRDefault="006828A0" w:rsidP="006828A0"/>
    <w:p w14:paraId="7CAAB170" w14:textId="69BE4E10" w:rsidR="006828A0" w:rsidRDefault="006828A0" w:rsidP="006828A0">
      <w:r>
        <w:t>Author1</w:t>
      </w:r>
      <w:r w:rsidR="00246704" w:rsidRPr="00246704">
        <w:rPr>
          <w:rFonts w:hint="eastAsia"/>
          <w:vertAlign w:val="superscript"/>
        </w:rPr>
        <w:t>1,</w:t>
      </w:r>
      <w:r w:rsidR="00246704">
        <w:rPr>
          <w:rFonts w:hint="eastAsia"/>
        </w:rPr>
        <w:t xml:space="preserve"> </w:t>
      </w:r>
      <w:r>
        <w:t>*, co-Author2</w:t>
      </w:r>
      <w:r w:rsidR="00246704" w:rsidRPr="00246704">
        <w:rPr>
          <w:rFonts w:hint="eastAsia"/>
          <w:vertAlign w:val="superscript"/>
        </w:rPr>
        <w:t>2</w:t>
      </w:r>
      <w:r>
        <w:t xml:space="preserve"> …… and last-Author3 (</w:t>
      </w:r>
      <w:r w:rsidR="00246704">
        <w:rPr>
          <w:rFonts w:hint="eastAsia"/>
        </w:rPr>
        <w:t>姓・名ともにフルスペルで記載してください。ミドルネームはイニシャルで記載できます。</w:t>
      </w:r>
      <w:r>
        <w:t>)</w:t>
      </w:r>
    </w:p>
    <w:p w14:paraId="3B661511" w14:textId="77777777" w:rsidR="006828A0" w:rsidRDefault="006828A0" w:rsidP="006828A0"/>
    <w:p w14:paraId="5642FEEC" w14:textId="77777777" w:rsidR="006828A0" w:rsidRDefault="006828A0" w:rsidP="006828A0">
      <w:r>
        <w:t>(Author’s Affiliation)</w:t>
      </w:r>
    </w:p>
    <w:p w14:paraId="633A8417" w14:textId="77777777" w:rsidR="006828A0" w:rsidRDefault="006828A0" w:rsidP="006828A0">
      <w:r>
        <w:t xml:space="preserve">1 Address line 1, Address line 2, postcode Country </w:t>
      </w:r>
    </w:p>
    <w:p w14:paraId="56EA56D2" w14:textId="77777777" w:rsidR="006828A0" w:rsidRDefault="006828A0" w:rsidP="006828A0">
      <w:r>
        <w:t>2 Address line 1, Address line 2, postcode Country</w:t>
      </w:r>
    </w:p>
    <w:p w14:paraId="7711A8C7" w14:textId="77777777" w:rsidR="006828A0" w:rsidRDefault="006828A0" w:rsidP="006828A0">
      <w:r>
        <w:t>3 Address line 1, Address line 2, postcode Country</w:t>
      </w:r>
    </w:p>
    <w:p w14:paraId="7B84C91C" w14:textId="77777777" w:rsidR="006828A0" w:rsidRDefault="006828A0" w:rsidP="006828A0"/>
    <w:p w14:paraId="302429E3" w14:textId="77777777" w:rsidR="006828A0" w:rsidRDefault="006828A0" w:rsidP="006828A0"/>
    <w:p w14:paraId="7667C6E6" w14:textId="77777777" w:rsidR="006828A0" w:rsidRDefault="006828A0" w:rsidP="006828A0"/>
    <w:p w14:paraId="064652CE" w14:textId="77777777" w:rsidR="006828A0" w:rsidRDefault="006828A0" w:rsidP="006828A0"/>
    <w:p w14:paraId="52E35604" w14:textId="77777777" w:rsidR="006828A0" w:rsidRDefault="006828A0" w:rsidP="006828A0">
      <w:r>
        <w:t xml:space="preserve">*Corresponding author, E-mail: </w:t>
      </w:r>
    </w:p>
    <w:p w14:paraId="7667C598" w14:textId="77777777" w:rsidR="006828A0" w:rsidRDefault="006828A0" w:rsidP="006828A0"/>
    <w:p w14:paraId="061458E0" w14:textId="77777777" w:rsidR="006828A0" w:rsidRDefault="006828A0" w:rsidP="006828A0"/>
    <w:p w14:paraId="55A23834" w14:textId="77777777" w:rsidR="006828A0" w:rsidRDefault="006828A0" w:rsidP="006828A0"/>
    <w:p w14:paraId="4B5310E3" w14:textId="3FB96628" w:rsidR="006828A0" w:rsidRDefault="006828A0" w:rsidP="006828A0">
      <w:r>
        <w:t>Abstract (</w:t>
      </w:r>
      <w:r w:rsidR="002C09BD">
        <w:rPr>
          <w:rFonts w:hint="eastAsia"/>
        </w:rPr>
        <w:t>英文。</w:t>
      </w:r>
      <w:r w:rsidR="001102DC" w:rsidRPr="001102DC">
        <w:rPr>
          <w:rFonts w:hint="eastAsia"/>
        </w:rPr>
        <w:t>数式、文献などを番号で引用することは</w:t>
      </w:r>
      <w:r w:rsidR="001102DC">
        <w:rPr>
          <w:rFonts w:hint="eastAsia"/>
        </w:rPr>
        <w:t>できません</w:t>
      </w:r>
      <w:r w:rsidR="001102DC" w:rsidRPr="001102DC">
        <w:rPr>
          <w:rFonts w:hint="eastAsia"/>
        </w:rPr>
        <w:t>。</w:t>
      </w:r>
      <w:r>
        <w:t>)</w:t>
      </w:r>
    </w:p>
    <w:p w14:paraId="4CBBA0D1" w14:textId="77777777" w:rsidR="006828A0" w:rsidRDefault="006828A0" w:rsidP="006828A0">
      <w:r>
        <w:t xml:space="preserve"> </w:t>
      </w:r>
    </w:p>
    <w:p w14:paraId="55154F49" w14:textId="77777777" w:rsidR="006828A0" w:rsidRDefault="006828A0" w:rsidP="006828A0"/>
    <w:p w14:paraId="442C1D7C" w14:textId="7CFD833B" w:rsidR="002C09BD" w:rsidRDefault="006828A0" w:rsidP="006828A0">
      <w:pPr>
        <w:rPr>
          <w:rFonts w:hint="eastAsia"/>
        </w:rPr>
      </w:pPr>
      <w:r>
        <w:t>Keywords:</w:t>
      </w:r>
      <w:r w:rsidR="002C09BD" w:rsidRPr="002C09BD">
        <w:t xml:space="preserve"> </w:t>
      </w:r>
      <w:r w:rsidR="002C09BD">
        <w:rPr>
          <w:rFonts w:hint="eastAsia"/>
        </w:rPr>
        <w:t>aaa, bbb, ccc</w:t>
      </w:r>
    </w:p>
    <w:p w14:paraId="2D8F89CC" w14:textId="3FC358A2" w:rsidR="006828A0" w:rsidRDefault="002C09BD" w:rsidP="006828A0">
      <w:r w:rsidRPr="002C09BD">
        <w:t>Keywordsはすべて英語で表記</w:t>
      </w:r>
      <w:r>
        <w:rPr>
          <w:rFonts w:hint="eastAsia"/>
        </w:rPr>
        <w:t>してください</w:t>
      </w:r>
      <w:r w:rsidRPr="002C09BD">
        <w:t>。固有名詞を除き、すべて小文字と</w:t>
      </w:r>
      <w:r>
        <w:rPr>
          <w:rFonts w:hint="eastAsia"/>
        </w:rPr>
        <w:t>してください</w:t>
      </w:r>
      <w:r w:rsidRPr="002C09BD">
        <w:t>。</w:t>
      </w:r>
    </w:p>
    <w:p w14:paraId="76A62E9F" w14:textId="77777777" w:rsidR="006828A0" w:rsidRDefault="006828A0" w:rsidP="006828A0"/>
    <w:p w14:paraId="60578FF5" w14:textId="77777777" w:rsidR="006828A0" w:rsidRDefault="006828A0" w:rsidP="006828A0"/>
    <w:p w14:paraId="50438493" w14:textId="77777777" w:rsidR="006828A0" w:rsidRDefault="006828A0" w:rsidP="006828A0">
      <w:r>
        <w:lastRenderedPageBreak/>
        <w:t>1.</w:t>
      </w:r>
      <w:r>
        <w:tab/>
        <w:t>緒言</w:t>
      </w:r>
    </w:p>
    <w:p w14:paraId="4941D5EA" w14:textId="26EA73E0" w:rsidR="006828A0" w:rsidRDefault="006828A0" w:rsidP="006828A0">
      <w:r>
        <w:rPr>
          <w:rFonts w:hint="eastAsia"/>
        </w:rPr>
        <w:t>引用文献の番号は通し番号とし、</w:t>
      </w:r>
      <w:r w:rsidR="00FD41EA">
        <w:rPr>
          <w:rFonts w:hint="eastAsia"/>
        </w:rPr>
        <w:t>[</w:t>
      </w:r>
      <w:r>
        <w:t>1, 2</w:t>
      </w:r>
      <w:r w:rsidR="00FD41EA">
        <w:rPr>
          <w:rFonts w:hint="eastAsia"/>
        </w:rPr>
        <w:t>]</w:t>
      </w:r>
      <w:r>
        <w:t>もしくは</w:t>
      </w:r>
      <w:r w:rsidR="00FD41EA">
        <w:rPr>
          <w:rFonts w:hint="eastAsia"/>
        </w:rPr>
        <w:t>[</w:t>
      </w:r>
      <w:r>
        <w:t>3-6</w:t>
      </w:r>
      <w:r w:rsidR="00FD41EA">
        <w:rPr>
          <w:rFonts w:hint="eastAsia"/>
        </w:rPr>
        <w:t>]</w:t>
      </w:r>
      <w:r>
        <w:t>のように表記してください。本文の最後に引用文献リストを記載してください。</w:t>
      </w:r>
    </w:p>
    <w:p w14:paraId="7DB85C07" w14:textId="77777777" w:rsidR="006828A0" w:rsidRDefault="006828A0" w:rsidP="006828A0"/>
    <w:p w14:paraId="24AF7992" w14:textId="77777777" w:rsidR="006828A0" w:rsidRDefault="006828A0" w:rsidP="006828A0">
      <w:r>
        <w:t>2.</w:t>
      </w:r>
      <w:r>
        <w:tab/>
        <w:t>実験方法</w:t>
      </w:r>
    </w:p>
    <w:p w14:paraId="7AD7A7C8" w14:textId="77777777" w:rsidR="006828A0" w:rsidRDefault="006828A0" w:rsidP="006828A0">
      <w:r>
        <w:rPr>
          <w:rFonts w:hint="eastAsia"/>
        </w:rPr>
        <w:t>本文中に、各図面を挿入する場所を赤字で記載してください。</w:t>
      </w:r>
    </w:p>
    <w:p w14:paraId="3E4CAA61" w14:textId="77777777" w:rsidR="006828A0" w:rsidRDefault="006828A0" w:rsidP="006828A0">
      <w:r>
        <w:t xml:space="preserve"> Figure 1に、…</w:t>
      </w:r>
    </w:p>
    <w:p w14:paraId="1E31157F" w14:textId="77777777" w:rsidR="006828A0" w:rsidRDefault="006828A0" w:rsidP="006828A0">
      <w:r>
        <w:t>2.1</w:t>
      </w:r>
      <w:r>
        <w:tab/>
        <w:t>○○○</w:t>
      </w:r>
    </w:p>
    <w:p w14:paraId="5C125CD6" w14:textId="77777777" w:rsidR="006828A0" w:rsidRDefault="006828A0" w:rsidP="006828A0"/>
    <w:p w14:paraId="47806452" w14:textId="77777777" w:rsidR="006828A0" w:rsidRDefault="006828A0" w:rsidP="006828A0">
      <w:r>
        <w:t>2.1.1</w:t>
      </w:r>
      <w:r>
        <w:tab/>
        <w:t>○○○</w:t>
      </w:r>
    </w:p>
    <w:p w14:paraId="23956AD1" w14:textId="77777777" w:rsidR="006828A0" w:rsidRDefault="006828A0" w:rsidP="006828A0"/>
    <w:p w14:paraId="362FA347" w14:textId="77777777" w:rsidR="006828A0" w:rsidRDefault="006828A0" w:rsidP="006828A0">
      <w:r>
        <w:t>2.1.2</w:t>
      </w:r>
      <w:r>
        <w:tab/>
        <w:t>○○○</w:t>
      </w:r>
    </w:p>
    <w:p w14:paraId="5C979BFB" w14:textId="77777777" w:rsidR="006828A0" w:rsidRDefault="006828A0" w:rsidP="006828A0"/>
    <w:p w14:paraId="3F47C712" w14:textId="77777777" w:rsidR="006828A0" w:rsidRDefault="006828A0" w:rsidP="006828A0">
      <w:r>
        <w:t>(1) ○○○</w:t>
      </w:r>
    </w:p>
    <w:p w14:paraId="3FACE40B" w14:textId="77777777" w:rsidR="006828A0" w:rsidRDefault="006828A0" w:rsidP="006828A0"/>
    <w:p w14:paraId="66B5400D" w14:textId="77777777" w:rsidR="006828A0" w:rsidRDefault="006828A0" w:rsidP="006828A0">
      <w:r>
        <w:t>3.</w:t>
      </w:r>
      <w:r>
        <w:tab/>
        <w:t>実験結果</w:t>
      </w:r>
    </w:p>
    <w:p w14:paraId="52672C8E" w14:textId="77777777" w:rsidR="006828A0" w:rsidRDefault="006828A0" w:rsidP="006828A0"/>
    <w:p w14:paraId="5B252AC3" w14:textId="77777777" w:rsidR="006828A0" w:rsidRDefault="006828A0" w:rsidP="006828A0">
      <w:r>
        <w:t>4.</w:t>
      </w:r>
      <w:r>
        <w:tab/>
        <w:t>結言</w:t>
      </w:r>
    </w:p>
    <w:p w14:paraId="3BE65940" w14:textId="77777777" w:rsidR="006828A0" w:rsidRDefault="006828A0" w:rsidP="006828A0"/>
    <w:p w14:paraId="0EFAC0FF" w14:textId="77777777" w:rsidR="006828A0" w:rsidRDefault="006828A0" w:rsidP="006828A0"/>
    <w:p w14:paraId="44CABAD2" w14:textId="77777777" w:rsidR="006828A0" w:rsidRDefault="006828A0" w:rsidP="006828A0">
      <w:r>
        <w:rPr>
          <w:rFonts w:hint="eastAsia"/>
        </w:rPr>
        <w:t>謝辞</w:t>
      </w:r>
    </w:p>
    <w:p w14:paraId="306DEF5E" w14:textId="77777777" w:rsidR="006828A0" w:rsidRDefault="006828A0" w:rsidP="006828A0">
      <w:r>
        <w:rPr>
          <w:rFonts w:hint="eastAsia"/>
        </w:rPr>
        <w:t>謝辞は本文との間隔を</w:t>
      </w:r>
      <w:r>
        <w:t xml:space="preserve"> 1 行程度あけて本文の最後部に記してください。助成金、装置借用、資料提供等など。  </w:t>
      </w:r>
    </w:p>
    <w:p w14:paraId="0484C444" w14:textId="77777777" w:rsidR="006828A0" w:rsidRDefault="006828A0" w:rsidP="006828A0"/>
    <w:p w14:paraId="746A1361" w14:textId="77777777" w:rsidR="006828A0" w:rsidRDefault="006828A0" w:rsidP="006828A0">
      <w:r>
        <w:rPr>
          <w:rFonts w:hint="eastAsia"/>
        </w:rPr>
        <w:t>文献</w:t>
      </w:r>
    </w:p>
    <w:p w14:paraId="247676A9" w14:textId="3B7C91C3" w:rsidR="006828A0" w:rsidRDefault="006828A0" w:rsidP="006828A0">
      <w:r>
        <w:rPr>
          <w:rFonts w:hint="eastAsia"/>
        </w:rPr>
        <w:t>文献リストはすべて英語で記載してください。</w:t>
      </w:r>
      <w:r w:rsidR="001752E5">
        <w:rPr>
          <w:rFonts w:hint="eastAsia"/>
        </w:rPr>
        <w:t>書籍のタイトルはイタリックとし、</w:t>
      </w:r>
      <w:r>
        <w:rPr>
          <w:rFonts w:hint="eastAsia"/>
        </w:rPr>
        <w:t>和書のタイトルはローマ字としてください。</w:t>
      </w:r>
    </w:p>
    <w:p w14:paraId="17A7C5BA" w14:textId="77777777" w:rsidR="006828A0" w:rsidRDefault="006828A0" w:rsidP="006828A0">
      <w:pPr>
        <w:rPr>
          <w:rFonts w:hint="eastAsia"/>
        </w:rPr>
      </w:pPr>
    </w:p>
    <w:p w14:paraId="7E16FDB0" w14:textId="77777777" w:rsidR="00FD41EA" w:rsidRDefault="00FD41EA" w:rsidP="00FD41EA">
      <w:r>
        <w:rPr>
          <w:rFonts w:hint="eastAsia"/>
        </w:rPr>
        <w:t>（雑誌の例）</w:t>
      </w:r>
    </w:p>
    <w:p w14:paraId="530F4671" w14:textId="77777777" w:rsidR="00FD41EA" w:rsidRDefault="00FD41EA" w:rsidP="00FD41EA">
      <w:r>
        <w:t xml:space="preserve">[1]S. R. Pati and M. Cohen:Nucleation of the isothermal martensitic transformation Germination de la transformation martensitique isotherme Die keimbilditng der isothermen martensitischen umwandlung, Acta Metall. </w:t>
      </w:r>
      <w:r w:rsidRPr="001752E5">
        <w:rPr>
          <w:b/>
          <w:bCs/>
        </w:rPr>
        <w:t>17</w:t>
      </w:r>
      <w:r>
        <w:t>（1969） 189-199.</w:t>
      </w:r>
    </w:p>
    <w:p w14:paraId="0C0E407C" w14:textId="77777777" w:rsidR="00FD41EA" w:rsidRDefault="00FD41EA" w:rsidP="00FD41EA">
      <w:r>
        <w:t xml:space="preserve">[2]W. Köster, T. Gödecke und D. Heine:Der Aufbau des Systems Kupfer-Indium-Zinn ım Bereich von 100 bis 50 At.-% Cu, Z. Metallk. </w:t>
      </w:r>
      <w:r w:rsidRPr="001752E5">
        <w:rPr>
          <w:b/>
          <w:bCs/>
        </w:rPr>
        <w:t>63</w:t>
      </w:r>
      <w:r>
        <w:t>（1972） 802-807.</w:t>
      </w:r>
    </w:p>
    <w:p w14:paraId="19CC89F3" w14:textId="77777777" w:rsidR="00FD41EA" w:rsidRDefault="00FD41EA" w:rsidP="00FD41EA">
      <w:r>
        <w:rPr>
          <w:rFonts w:hint="eastAsia"/>
        </w:rPr>
        <w:t>（単行本の例）</w:t>
      </w:r>
    </w:p>
    <w:p w14:paraId="56D4EBE5" w14:textId="77777777" w:rsidR="00FD41EA" w:rsidRDefault="00FD41EA" w:rsidP="00FD41EA">
      <w:r>
        <w:lastRenderedPageBreak/>
        <w:t xml:space="preserve">[3]W. Hume-Rothery, R. E. Smallman and C. W. Haworth: </w:t>
      </w:r>
      <w:r w:rsidRPr="00FD41EA">
        <w:rPr>
          <w:i/>
          <w:iCs/>
        </w:rPr>
        <w:t>The Structure of Metals and Alloys</w:t>
      </w:r>
      <w:r>
        <w:t>, (The Metals and Metallurgy trust of the Institute of Metals and Institution of Metallurgists, London, 1969) pp. 336-342.</w:t>
      </w:r>
    </w:p>
    <w:p w14:paraId="416A8802" w14:textId="77777777" w:rsidR="00FD41EA" w:rsidRDefault="00FD41EA" w:rsidP="00FD41EA">
      <w:r>
        <w:t>[4]E. Houdremont: Handbuch der Sonderstahlkunde, 3. Aufl., 2. Bd., (Springer-Verlag, Berlin, 1956) pp. 934-939.</w:t>
      </w:r>
    </w:p>
    <w:p w14:paraId="2EF08A12" w14:textId="77777777" w:rsidR="00FD41EA" w:rsidRDefault="00FD41EA" w:rsidP="00FD41EA">
      <w:r>
        <w:rPr>
          <w:rFonts w:hint="eastAsia"/>
        </w:rPr>
        <w:t>（プロシーディングスなどの例）</w:t>
      </w:r>
    </w:p>
    <w:p w14:paraId="5CEDAA1B" w14:textId="77777777" w:rsidR="00FD41EA" w:rsidRDefault="00FD41EA" w:rsidP="00FD41EA">
      <w:r>
        <w:t>[5]C. Wagner: Thermodynamics of alloys,Steelmaking, The Chipman Conference, ed. by J. F. Elliott, （The M.I.T. Press, Cambridge, Massachusetts, 1965）pp. 19-25.</w:t>
      </w:r>
    </w:p>
    <w:p w14:paraId="24A3B849" w14:textId="77777777" w:rsidR="00FD41EA" w:rsidRDefault="00FD41EA" w:rsidP="00FD41EA">
      <w:r>
        <w:t>[6]J. Ishihara and I. Ikuta: The non-uniformity of amorphous ribbon made by double roller quenching method, Proc. 4th Int. Conf. on Rapidly Quenched Metals,（The Japan Inst. Metals, Sendai, 1982）pp. 19-25.</w:t>
      </w:r>
    </w:p>
    <w:p w14:paraId="37E18044" w14:textId="77777777" w:rsidR="00FD41EA" w:rsidRDefault="00FD41EA" w:rsidP="00FD41EA">
      <w:r>
        <w:rPr>
          <w:rFonts w:hint="eastAsia"/>
        </w:rPr>
        <w:t>（講演大会等で発表した場合の例）</w:t>
      </w:r>
    </w:p>
    <w:p w14:paraId="61028FEF" w14:textId="77777777" w:rsidR="00FD41EA" w:rsidRDefault="00FD41EA" w:rsidP="00FD41EA">
      <w:r>
        <w:t>[7]D. Schryvers: Quantifying 3D precipitate distributions and strain fields in Ni-Ti SMA with different processing conditions, Collected Abstracts of the 2010 Spring Meeting of the Japan Inst. Metals（2010）p. 213.</w:t>
      </w:r>
    </w:p>
    <w:p w14:paraId="3A58BEDB" w14:textId="77777777" w:rsidR="00FD41EA" w:rsidRDefault="00FD41EA" w:rsidP="00FD41EA">
      <w:r>
        <w:t>[8]T. Kinzoku: Microstructure and mechanical properties of Mg alloys, Collected Abstracts of the 201x Spring ( Autumn) Meeting of the Japan Inst. Metals 2011 No. xx (DVD)</w:t>
      </w:r>
    </w:p>
    <w:p w14:paraId="799EBB23" w14:textId="77777777" w:rsidR="00FD41EA" w:rsidRDefault="00FD41EA" w:rsidP="00FD41EA">
      <w:r>
        <w:rPr>
          <w:rFonts w:hint="eastAsia"/>
        </w:rPr>
        <w:t>（</w:t>
      </w:r>
      <w:r>
        <w:t>Government reportの例）</w:t>
      </w:r>
    </w:p>
    <w:p w14:paraId="597E16EA" w14:textId="77777777" w:rsidR="00FD41EA" w:rsidRDefault="00FD41EA" w:rsidP="00FD41EA">
      <w:r>
        <w:t>[9]A. Colloza and J.L. Dolce: NASA/TM2005-213427, (NASA Glenn Research Center 2005), p.22 (online)</w:t>
      </w:r>
    </w:p>
    <w:p w14:paraId="5541E9BF" w14:textId="77777777" w:rsidR="00FD41EA" w:rsidRDefault="00FD41EA" w:rsidP="00FD41EA">
      <w:r>
        <w:rPr>
          <w:rFonts w:hint="eastAsia"/>
        </w:rPr>
        <w:t>（</w:t>
      </w:r>
      <w:r>
        <w:t>Webpageの例）</w:t>
      </w:r>
    </w:p>
    <w:p w14:paraId="5CB11CF3" w14:textId="77777777" w:rsidR="00FD41EA" w:rsidRDefault="00FD41EA" w:rsidP="00FD41EA">
      <w:r>
        <w:t>[10]"Grants.gov Application Guide SF424 (R&amp;R)". U.S. Department of Health and Human Services.</w:t>
      </w:r>
    </w:p>
    <w:p w14:paraId="11B08AF2" w14:textId="77777777" w:rsidR="00FD41EA" w:rsidRDefault="00FD41EA" w:rsidP="00FD41EA">
      <w:r>
        <w:t>http://grants.nih.gov/grants/funding/424/SF424_RR_Guide_General_Adobe_VerC.pdf, (accessed 201x-04-28)</w:t>
      </w:r>
    </w:p>
    <w:p w14:paraId="3CCF1246" w14:textId="77777777" w:rsidR="00FD41EA" w:rsidRDefault="00FD41EA" w:rsidP="00FD41EA">
      <w:r>
        <w:rPr>
          <w:rFonts w:hint="eastAsia"/>
        </w:rPr>
        <w:t>（</w:t>
      </w:r>
      <w:r>
        <w:t>Online databaseの例）</w:t>
      </w:r>
    </w:p>
    <w:p w14:paraId="6EFCCF49" w14:textId="77777777" w:rsidR="00FD41EA" w:rsidRDefault="00FD41EA" w:rsidP="00FD41EA">
      <w:r>
        <w:t>[11]MMDB-Entrez's Structure Database. National Library of Medicine, National Center of Biotechnology Information.</w:t>
      </w:r>
    </w:p>
    <w:p w14:paraId="73A904C6" w14:textId="77777777" w:rsidR="00FD41EA" w:rsidRDefault="00FD41EA" w:rsidP="00FD41EA">
      <w:r>
        <w:t>http://www.ncbi.nlm.nih.gov/Structure/MMDB/mmdb.shtml, (cited 201x-04-28).</w:t>
      </w:r>
    </w:p>
    <w:p w14:paraId="36291771" w14:textId="77777777" w:rsidR="00FD41EA" w:rsidRDefault="00FD41EA" w:rsidP="00FD41EA">
      <w:r>
        <w:rPr>
          <w:rFonts w:hint="eastAsia"/>
        </w:rPr>
        <w:t>（脚注の例）</w:t>
      </w:r>
    </w:p>
    <w:p w14:paraId="0F1037ED" w14:textId="61751919" w:rsidR="006828A0" w:rsidRDefault="00FD41EA" w:rsidP="00FD41EA">
      <w:r>
        <w:t>[12]1 eV＝1.60218×10</w:t>
      </w:r>
      <w:r w:rsidRPr="00FD41EA">
        <w:rPr>
          <w:vertAlign w:val="superscript"/>
        </w:rPr>
        <w:t>－19</w:t>
      </w:r>
      <w:r>
        <w:t>J</w:t>
      </w:r>
    </w:p>
    <w:p w14:paraId="7C3E3E1C" w14:textId="77777777" w:rsidR="006828A0" w:rsidRDefault="006828A0" w:rsidP="006828A0"/>
    <w:p w14:paraId="6194E876" w14:textId="77777777" w:rsidR="006C5967" w:rsidRDefault="006C5967" w:rsidP="006828A0">
      <w:pPr>
        <w:rPr>
          <w:rFonts w:hint="eastAsia"/>
        </w:rPr>
      </w:pPr>
    </w:p>
    <w:p w14:paraId="7AE1AF28" w14:textId="77777777" w:rsidR="006828A0" w:rsidRDefault="006828A0" w:rsidP="006828A0">
      <w:r>
        <w:lastRenderedPageBreak/>
        <w:t xml:space="preserve">Appendix </w:t>
      </w:r>
    </w:p>
    <w:p w14:paraId="3F097C74" w14:textId="4F544109" w:rsidR="006828A0" w:rsidRDefault="006828A0" w:rsidP="006828A0">
      <w:r>
        <w:t xml:space="preserve">Appendix 中の図表・式番号は本文からの通し番号とせずに </w:t>
      </w:r>
      <w:r w:rsidR="006C5967">
        <w:rPr>
          <w:rFonts w:hint="eastAsia"/>
        </w:rPr>
        <w:t xml:space="preserve">Fig. </w:t>
      </w:r>
      <w:r>
        <w:t xml:space="preserve">A1, A2・・・としてください。 </w:t>
      </w:r>
    </w:p>
    <w:p w14:paraId="2FF9748C" w14:textId="77777777" w:rsidR="00FD41EA" w:rsidRDefault="00FD41EA" w:rsidP="006828A0"/>
    <w:p w14:paraId="5EA854D9" w14:textId="1C5E3E08" w:rsidR="006C5967" w:rsidRDefault="006C5967">
      <w:pPr>
        <w:widowControl/>
        <w:jc w:val="left"/>
      </w:pPr>
      <w:r>
        <w:br w:type="page"/>
      </w:r>
    </w:p>
    <w:p w14:paraId="69F84FC5" w14:textId="2FA0340C" w:rsidR="006828A0" w:rsidRDefault="006828A0" w:rsidP="006828A0">
      <w:r>
        <w:lastRenderedPageBreak/>
        <w:t>Captions List</w:t>
      </w:r>
    </w:p>
    <w:p w14:paraId="76192C67" w14:textId="77777777" w:rsidR="006828A0" w:rsidRDefault="006828A0" w:rsidP="006828A0">
      <w:r>
        <w:rPr>
          <w:rFonts w:hint="eastAsia"/>
        </w:rPr>
        <w:t>図表のキャプションおよび図表内の語はすべて英語としてください。</w:t>
      </w:r>
    </w:p>
    <w:p w14:paraId="3EC96494" w14:textId="77777777" w:rsidR="006828A0" w:rsidRDefault="006828A0" w:rsidP="006828A0"/>
    <w:p w14:paraId="4F2450AA" w14:textId="77777777" w:rsidR="006828A0" w:rsidRDefault="006828A0" w:rsidP="006828A0">
      <w:r>
        <w:t>Table1 Caption….</w:t>
      </w:r>
    </w:p>
    <w:p w14:paraId="3F376DDD" w14:textId="77777777" w:rsidR="006828A0" w:rsidRDefault="006828A0" w:rsidP="006828A0">
      <w:r>
        <w:t>Table2 Caption….</w:t>
      </w:r>
    </w:p>
    <w:p w14:paraId="4C7E8489" w14:textId="77777777" w:rsidR="006828A0" w:rsidRDefault="006828A0" w:rsidP="006828A0"/>
    <w:p w14:paraId="2CAF6006" w14:textId="77777777" w:rsidR="006828A0" w:rsidRDefault="006828A0" w:rsidP="006828A0"/>
    <w:p w14:paraId="5F03A15E" w14:textId="77777777" w:rsidR="006828A0" w:rsidRDefault="006828A0" w:rsidP="006828A0">
      <w:r>
        <w:t>Fig.1 Caption….</w:t>
      </w:r>
    </w:p>
    <w:p w14:paraId="29526F29" w14:textId="77777777" w:rsidR="006828A0" w:rsidRDefault="006828A0" w:rsidP="006828A0">
      <w:r>
        <w:t>Fig.2 Caption….</w:t>
      </w:r>
    </w:p>
    <w:p w14:paraId="5A7F53D5" w14:textId="77777777" w:rsidR="006828A0" w:rsidRDefault="006828A0" w:rsidP="006828A0">
      <w:r>
        <w:t>Fig.3 Caption….</w:t>
      </w:r>
    </w:p>
    <w:p w14:paraId="61BFE759" w14:textId="64DC6D27" w:rsidR="00FD41EA" w:rsidRDefault="006828A0" w:rsidP="006828A0">
      <w:r>
        <w:t xml:space="preserve"> </w:t>
      </w:r>
    </w:p>
    <w:p w14:paraId="77544DC7" w14:textId="77777777" w:rsidR="00FD41EA" w:rsidRDefault="00FD41EA">
      <w:pPr>
        <w:widowControl/>
        <w:jc w:val="left"/>
      </w:pPr>
      <w:r>
        <w:br w:type="page"/>
      </w:r>
    </w:p>
    <w:p w14:paraId="1A1B1A6D" w14:textId="77777777" w:rsidR="006828A0" w:rsidRDefault="006828A0" w:rsidP="006828A0">
      <w:r>
        <w:lastRenderedPageBreak/>
        <w:t>Table1 Caption.</w:t>
      </w:r>
    </w:p>
    <w:p w14:paraId="62A7979C" w14:textId="3D2AC943" w:rsidR="006828A0" w:rsidRDefault="006828A0" w:rsidP="006828A0">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76"/>
        <w:gridCol w:w="4111"/>
      </w:tblGrid>
      <w:tr w:rsidR="00FD41EA" w:rsidRPr="00FD41EA" w14:paraId="6E88331F" w14:textId="77777777" w:rsidTr="00FD41EA">
        <w:tc>
          <w:tcPr>
            <w:tcW w:w="1276" w:type="dxa"/>
            <w:tcBorders>
              <w:left w:val="nil"/>
              <w:right w:val="nil"/>
            </w:tcBorders>
          </w:tcPr>
          <w:p w14:paraId="4248EB6A" w14:textId="77777777" w:rsidR="00FD41EA" w:rsidRPr="00FD41EA" w:rsidRDefault="00FD41EA" w:rsidP="00FD41EA"/>
        </w:tc>
        <w:tc>
          <w:tcPr>
            <w:tcW w:w="4111" w:type="dxa"/>
            <w:tcBorders>
              <w:left w:val="nil"/>
              <w:right w:val="nil"/>
            </w:tcBorders>
          </w:tcPr>
          <w:p w14:paraId="027C1D99" w14:textId="77777777" w:rsidR="00FD41EA" w:rsidRPr="00FD41EA" w:rsidRDefault="00FD41EA" w:rsidP="00FD41EA">
            <w:r w:rsidRPr="00FD41EA">
              <w:t>Thermal conductivity,</w:t>
            </w:r>
            <w:r w:rsidRPr="00FD41EA">
              <w:rPr>
                <w:rFonts w:hint="eastAsia"/>
              </w:rPr>
              <w:t xml:space="preserve"> </w:t>
            </w:r>
            <w:r w:rsidRPr="00FD41EA">
              <w:t>κ/ Wm</w:t>
            </w:r>
            <w:r w:rsidRPr="00FD41EA">
              <w:rPr>
                <w:vertAlign w:val="superscript"/>
              </w:rPr>
              <w:t>-1</w:t>
            </w:r>
            <w:r w:rsidRPr="00FD41EA">
              <w:t>K</w:t>
            </w:r>
            <w:r w:rsidRPr="00FD41EA">
              <w:rPr>
                <w:vertAlign w:val="superscript"/>
              </w:rPr>
              <w:t>-1</w:t>
            </w:r>
          </w:p>
        </w:tc>
      </w:tr>
      <w:tr w:rsidR="00FD41EA" w:rsidRPr="00FD41EA" w14:paraId="6AA98DB8" w14:textId="77777777" w:rsidTr="00FD41EA">
        <w:tc>
          <w:tcPr>
            <w:tcW w:w="1276" w:type="dxa"/>
            <w:tcBorders>
              <w:left w:val="nil"/>
              <w:right w:val="nil"/>
            </w:tcBorders>
          </w:tcPr>
          <w:p w14:paraId="7A1E2379" w14:textId="77777777" w:rsidR="00FD41EA" w:rsidRPr="00FD41EA" w:rsidRDefault="00FD41EA" w:rsidP="00FD41EA">
            <w:r w:rsidRPr="00FD41EA">
              <w:t>TiB</w:t>
            </w:r>
            <w:r w:rsidRPr="00FD41EA">
              <w:rPr>
                <w:vertAlign w:val="subscript"/>
              </w:rPr>
              <w:t>2</w:t>
            </w:r>
          </w:p>
          <w:p w14:paraId="7143C96C" w14:textId="77777777" w:rsidR="00FD41EA" w:rsidRPr="00FD41EA" w:rsidRDefault="00FD41EA" w:rsidP="00FD41EA">
            <w:r w:rsidRPr="00FD41EA">
              <w:t>TiC</w:t>
            </w:r>
          </w:p>
          <w:p w14:paraId="509326CD" w14:textId="77777777" w:rsidR="00FD41EA" w:rsidRPr="00FD41EA" w:rsidRDefault="00FD41EA" w:rsidP="00FD41EA">
            <w:r w:rsidRPr="00FD41EA">
              <w:t>TiN</w:t>
            </w:r>
          </w:p>
          <w:p w14:paraId="384455F9" w14:textId="77777777" w:rsidR="00FD41EA" w:rsidRPr="00FD41EA" w:rsidRDefault="00FD41EA" w:rsidP="00FD41EA">
            <w:r w:rsidRPr="00FD41EA">
              <w:t>ZrB</w:t>
            </w:r>
            <w:r w:rsidRPr="00FD41EA">
              <w:rPr>
                <w:vertAlign w:val="subscript"/>
              </w:rPr>
              <w:t xml:space="preserve">2 </w:t>
            </w:r>
          </w:p>
        </w:tc>
        <w:tc>
          <w:tcPr>
            <w:tcW w:w="4111" w:type="dxa"/>
            <w:tcBorders>
              <w:left w:val="nil"/>
              <w:right w:val="nil"/>
            </w:tcBorders>
          </w:tcPr>
          <w:p w14:paraId="30A30095" w14:textId="77777777" w:rsidR="00FD41EA" w:rsidRPr="00FD41EA" w:rsidRDefault="00FD41EA" w:rsidP="00FD41EA">
            <w:r w:rsidRPr="00FD41EA">
              <w:t>69.9(1300 K)</w:t>
            </w:r>
          </w:p>
          <w:p w14:paraId="785A26C6" w14:textId="77777777" w:rsidR="00FD41EA" w:rsidRPr="00FD41EA" w:rsidRDefault="00FD41EA" w:rsidP="00FD41EA">
            <w:r w:rsidRPr="00FD41EA">
              <w:t>30.0(1773 K)</w:t>
            </w:r>
          </w:p>
          <w:p w14:paraId="358E612F" w14:textId="77777777" w:rsidR="00FD41EA" w:rsidRPr="00FD41EA" w:rsidRDefault="00FD41EA" w:rsidP="00FD41EA">
            <w:r w:rsidRPr="00FD41EA">
              <w:t>67.8(1773 K)</w:t>
            </w:r>
          </w:p>
          <w:p w14:paraId="3233073D" w14:textId="77777777" w:rsidR="00FD41EA" w:rsidRPr="00FD41EA" w:rsidRDefault="00FD41EA" w:rsidP="00FD41EA">
            <w:r w:rsidRPr="00FD41EA">
              <w:t>64.5(1300 K)</w:t>
            </w:r>
          </w:p>
        </w:tc>
      </w:tr>
    </w:tbl>
    <w:p w14:paraId="52703235" w14:textId="77777777" w:rsidR="006828A0" w:rsidRDefault="006828A0" w:rsidP="006828A0"/>
    <w:p w14:paraId="354302BB" w14:textId="77777777" w:rsidR="006828A0" w:rsidRDefault="006828A0" w:rsidP="006828A0"/>
    <w:p w14:paraId="66CC93DA" w14:textId="19BD61D0" w:rsidR="006828A0" w:rsidRDefault="006C5967" w:rsidP="006828A0">
      <w:r>
        <w:rPr>
          <w:rFonts w:hint="eastAsia"/>
        </w:rPr>
        <w:t>図表は1ページに1つずつ配置してください。図表内の語句はすべて英語としてください。</w:t>
      </w:r>
    </w:p>
    <w:p w14:paraId="5150FCD1" w14:textId="77777777" w:rsidR="006828A0" w:rsidRDefault="006828A0" w:rsidP="006828A0"/>
    <w:p w14:paraId="2AFFC9F9" w14:textId="77777777" w:rsidR="006828A0" w:rsidRDefault="006828A0" w:rsidP="006828A0"/>
    <w:p w14:paraId="31F42C73" w14:textId="77777777" w:rsidR="006828A0" w:rsidRDefault="006828A0" w:rsidP="006828A0"/>
    <w:p w14:paraId="7F5A0D31" w14:textId="77777777" w:rsidR="006828A0" w:rsidRDefault="006828A0" w:rsidP="006828A0"/>
    <w:p w14:paraId="3CB913B3" w14:textId="77777777" w:rsidR="006828A0" w:rsidRDefault="006828A0" w:rsidP="006828A0"/>
    <w:p w14:paraId="2335A075" w14:textId="77777777" w:rsidR="006828A0" w:rsidRDefault="006828A0" w:rsidP="006828A0"/>
    <w:p w14:paraId="5B596798" w14:textId="77777777" w:rsidR="006828A0" w:rsidRDefault="006828A0" w:rsidP="006828A0"/>
    <w:p w14:paraId="0FE809D0" w14:textId="77777777" w:rsidR="006828A0" w:rsidRDefault="006828A0" w:rsidP="006828A0"/>
    <w:p w14:paraId="53CD3100" w14:textId="77777777" w:rsidR="006828A0" w:rsidRDefault="006828A0" w:rsidP="006828A0"/>
    <w:p w14:paraId="01DDAEEF" w14:textId="77777777" w:rsidR="006828A0" w:rsidRDefault="006828A0" w:rsidP="006828A0"/>
    <w:p w14:paraId="308CC9D0" w14:textId="774FC7AE" w:rsidR="00FD41EA" w:rsidRDefault="00FD41EA">
      <w:pPr>
        <w:widowControl/>
        <w:jc w:val="left"/>
      </w:pPr>
      <w:r>
        <w:br w:type="page"/>
      </w:r>
    </w:p>
    <w:p w14:paraId="4AAC683B" w14:textId="77777777" w:rsidR="006828A0" w:rsidRDefault="006828A0" w:rsidP="006828A0"/>
    <w:p w14:paraId="4EEA46E3" w14:textId="1E620CFE" w:rsidR="006C5967" w:rsidRDefault="006C5967" w:rsidP="006828A0">
      <w:r>
        <w:rPr>
          <w:noProof/>
        </w:rPr>
        <mc:AlternateContent>
          <mc:Choice Requires="wps">
            <w:drawing>
              <wp:anchor distT="45720" distB="45720" distL="114300" distR="114300" simplePos="0" relativeHeight="251659264" behindDoc="0" locked="0" layoutInCell="1" allowOverlap="1" wp14:anchorId="32992B37" wp14:editId="391BB223">
                <wp:simplePos x="0" y="0"/>
                <wp:positionH relativeFrom="column">
                  <wp:align>center</wp:align>
                </wp:positionH>
                <wp:positionV relativeFrom="paragraph">
                  <wp:posOffset>182880</wp:posOffset>
                </wp:positionV>
                <wp:extent cx="2360930" cy="1404620"/>
                <wp:effectExtent l="0" t="0" r="2286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10455F3" w14:textId="73FB140E" w:rsidR="006C5967" w:rsidRDefault="006C5967"/>
                          <w:p w14:paraId="3576AC47" w14:textId="77777777" w:rsidR="006C5967" w:rsidRDefault="006C5967"/>
                          <w:p w14:paraId="4A09E50C" w14:textId="77777777" w:rsidR="006C5967" w:rsidRDefault="006C5967"/>
                          <w:p w14:paraId="0F112FC5" w14:textId="77777777" w:rsidR="006C5967" w:rsidRDefault="006C5967"/>
                          <w:p w14:paraId="7220BBCD" w14:textId="77777777" w:rsidR="006C5967" w:rsidRDefault="006C5967"/>
                          <w:p w14:paraId="471A7822" w14:textId="77777777" w:rsidR="006C5967" w:rsidRDefault="006C5967"/>
                          <w:p w14:paraId="2D284BCB" w14:textId="77777777" w:rsidR="006C5967" w:rsidRDefault="006C5967"/>
                          <w:p w14:paraId="06F27154" w14:textId="77777777" w:rsidR="006C5967" w:rsidRDefault="006C5967"/>
                          <w:p w14:paraId="1AC0E60C" w14:textId="77777777" w:rsidR="006C5967" w:rsidRDefault="006C5967">
                            <w:pPr>
                              <w:rPr>
                                <w:rFonts w:hint="eastAsia"/>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2992B37" id="_x0000_s1027"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style="mso-fit-shape-to-text:t">
                  <w:txbxContent>
                    <w:p w14:paraId="010455F3" w14:textId="73FB140E" w:rsidR="006C5967" w:rsidRDefault="006C5967"/>
                    <w:p w14:paraId="3576AC47" w14:textId="77777777" w:rsidR="006C5967" w:rsidRDefault="006C5967"/>
                    <w:p w14:paraId="4A09E50C" w14:textId="77777777" w:rsidR="006C5967" w:rsidRDefault="006C5967"/>
                    <w:p w14:paraId="0F112FC5" w14:textId="77777777" w:rsidR="006C5967" w:rsidRDefault="006C5967"/>
                    <w:p w14:paraId="7220BBCD" w14:textId="77777777" w:rsidR="006C5967" w:rsidRDefault="006C5967"/>
                    <w:p w14:paraId="471A7822" w14:textId="77777777" w:rsidR="006C5967" w:rsidRDefault="006C5967"/>
                    <w:p w14:paraId="2D284BCB" w14:textId="77777777" w:rsidR="006C5967" w:rsidRDefault="006C5967"/>
                    <w:p w14:paraId="06F27154" w14:textId="77777777" w:rsidR="006C5967" w:rsidRDefault="006C5967"/>
                    <w:p w14:paraId="1AC0E60C" w14:textId="77777777" w:rsidR="006C5967" w:rsidRDefault="006C5967">
                      <w:pPr>
                        <w:rPr>
                          <w:rFonts w:hint="eastAsia"/>
                        </w:rPr>
                      </w:pPr>
                    </w:p>
                  </w:txbxContent>
                </v:textbox>
                <w10:wrap type="square"/>
              </v:shape>
            </w:pict>
          </mc:Fallback>
        </mc:AlternateContent>
      </w:r>
    </w:p>
    <w:p w14:paraId="7856A877" w14:textId="77777777" w:rsidR="006C5967" w:rsidRDefault="006C5967" w:rsidP="006828A0"/>
    <w:p w14:paraId="37E7F503" w14:textId="77777777" w:rsidR="006C5967" w:rsidRDefault="006C5967" w:rsidP="006828A0">
      <w:pPr>
        <w:rPr>
          <w:rFonts w:hint="eastAsia"/>
        </w:rPr>
      </w:pPr>
    </w:p>
    <w:p w14:paraId="0E5DD8F2" w14:textId="77777777" w:rsidR="006C5967" w:rsidRDefault="006C5967" w:rsidP="006828A0">
      <w:pPr>
        <w:rPr>
          <w:rFonts w:hint="eastAsia"/>
        </w:rPr>
      </w:pPr>
    </w:p>
    <w:p w14:paraId="49661977" w14:textId="77777777" w:rsidR="00FD41EA" w:rsidRDefault="00FD41EA" w:rsidP="006828A0"/>
    <w:p w14:paraId="40A85838" w14:textId="77777777" w:rsidR="00FD41EA" w:rsidRDefault="00FD41EA" w:rsidP="006828A0"/>
    <w:p w14:paraId="0052A1FF" w14:textId="77777777" w:rsidR="00FD41EA" w:rsidRDefault="00FD41EA" w:rsidP="006828A0"/>
    <w:p w14:paraId="3297AC09" w14:textId="77777777" w:rsidR="006C5967" w:rsidRDefault="006C5967" w:rsidP="006828A0"/>
    <w:p w14:paraId="7C28BA9B" w14:textId="77777777" w:rsidR="006C5967" w:rsidRDefault="006C5967" w:rsidP="006828A0"/>
    <w:p w14:paraId="09D8A053" w14:textId="77777777" w:rsidR="006C5967" w:rsidRDefault="006C5967" w:rsidP="006828A0"/>
    <w:p w14:paraId="4AFFE068" w14:textId="77777777" w:rsidR="006C5967" w:rsidRDefault="006C5967" w:rsidP="006828A0"/>
    <w:p w14:paraId="278B2F38" w14:textId="77777777" w:rsidR="006C5967" w:rsidRDefault="006C5967" w:rsidP="006828A0">
      <w:pPr>
        <w:rPr>
          <w:rFonts w:hint="eastAsia"/>
        </w:rPr>
      </w:pPr>
    </w:p>
    <w:p w14:paraId="27397358" w14:textId="7403D64C" w:rsidR="00EB7803" w:rsidRDefault="006828A0">
      <w:r>
        <w:t>Fig.</w:t>
      </w:r>
      <w:r w:rsidR="00FD41EA">
        <w:rPr>
          <w:rFonts w:hint="eastAsia"/>
        </w:rPr>
        <w:t xml:space="preserve"> </w:t>
      </w:r>
      <w:r>
        <w:t>1 Capti</w:t>
      </w:r>
      <w:r w:rsidR="00FD41EA">
        <w:rPr>
          <w:rFonts w:hint="eastAsia"/>
        </w:rPr>
        <w:t>on.</w:t>
      </w:r>
    </w:p>
    <w:p w14:paraId="29FBFD95" w14:textId="77777777" w:rsidR="00FD41EA" w:rsidRDefault="00FD41EA"/>
    <w:p w14:paraId="7FEE836D" w14:textId="635DCE49" w:rsidR="00FD41EA" w:rsidRPr="006C5967" w:rsidRDefault="006C5967">
      <w:pPr>
        <w:rPr>
          <w:rFonts w:hint="eastAsia"/>
        </w:rPr>
      </w:pPr>
      <w:r w:rsidRPr="006C5967">
        <w:rPr>
          <w:rFonts w:hint="eastAsia"/>
        </w:rPr>
        <w:t>カラー</w:t>
      </w:r>
      <w:r>
        <w:rPr>
          <w:rFonts w:hint="eastAsia"/>
        </w:rPr>
        <w:t>表示(オンラインジャーナルのみ)を希望する図面は、</w:t>
      </w:r>
      <w:r w:rsidR="00FD41EA">
        <w:rPr>
          <w:rFonts w:hint="eastAsia"/>
          <w:bdr w:val="single" w:sz="4" w:space="0" w:color="auto"/>
        </w:rPr>
        <w:t>カラー</w:t>
      </w:r>
      <w:r>
        <w:rPr>
          <w:rFonts w:hint="eastAsia"/>
          <w:bdr w:val="single" w:sz="4" w:space="0" w:color="auto"/>
        </w:rPr>
        <w:t>表示</w:t>
      </w:r>
      <w:r w:rsidRPr="006C5967">
        <w:rPr>
          <w:rFonts w:hint="eastAsia"/>
        </w:rPr>
        <w:t>のように</w:t>
      </w:r>
      <w:r>
        <w:rPr>
          <w:rFonts w:hint="eastAsia"/>
        </w:rPr>
        <w:t>明記してください。</w:t>
      </w:r>
    </w:p>
    <w:sectPr w:rsidR="00FD41EA" w:rsidRPr="006C5967" w:rsidSect="00497111">
      <w:pgSz w:w="11906" w:h="16838"/>
      <w:pgMar w:top="1985" w:right="1701" w:bottom="1701" w:left="1701" w:header="851" w:footer="992" w:gutter="0"/>
      <w:lnNumType w:countBy="1"/>
      <w:cols w:space="425"/>
      <w:docGrid w:type="linesAndChars" w:linePitch="360"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0D"/>
    <w:rsid w:val="0009510D"/>
    <w:rsid w:val="001102DC"/>
    <w:rsid w:val="001752E5"/>
    <w:rsid w:val="00246704"/>
    <w:rsid w:val="002C09BD"/>
    <w:rsid w:val="00497111"/>
    <w:rsid w:val="006828A0"/>
    <w:rsid w:val="006C0BE8"/>
    <w:rsid w:val="006C5967"/>
    <w:rsid w:val="008E500E"/>
    <w:rsid w:val="00EB7803"/>
    <w:rsid w:val="00FD4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72D59C"/>
  <w15:chartTrackingRefBased/>
  <w15:docId w15:val="{10F6DEBC-EB24-4A52-9485-A02F6389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682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学会 金属</dc:creator>
  <cp:keywords/>
  <dc:description/>
  <cp:lastModifiedBy>学会 金属</cp:lastModifiedBy>
  <cp:revision>10</cp:revision>
  <dcterms:created xsi:type="dcterms:W3CDTF">2024-04-04T04:08:00Z</dcterms:created>
  <dcterms:modified xsi:type="dcterms:W3CDTF">2024-04-04T04:24:00Z</dcterms:modified>
</cp:coreProperties>
</file>